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3444A" w14:textId="7854B0FA" w:rsidR="00EE054E" w:rsidRPr="00EE054E" w:rsidRDefault="002A4067" w:rsidP="00EE054E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61312" behindDoc="0" locked="0" layoutInCell="1" allowOverlap="1" wp14:anchorId="55F23480" wp14:editId="33746A83">
            <wp:simplePos x="0" y="0"/>
            <wp:positionH relativeFrom="margin">
              <wp:align>left</wp:align>
            </wp:positionH>
            <wp:positionV relativeFrom="paragraph">
              <wp:posOffset>352729</wp:posOffset>
            </wp:positionV>
            <wp:extent cx="4572000" cy="3922776"/>
            <wp:effectExtent l="0" t="0" r="0" b="1905"/>
            <wp:wrapTopAndBottom/>
            <wp:docPr id="8934266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426683" name="Рисунок 89342668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922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054E">
        <w:rPr>
          <w:lang w:val="ru-RU"/>
        </w:rPr>
        <w:t>ПРИЛОЖЕНИЕ</w:t>
      </w:r>
    </w:p>
    <w:p w14:paraId="497F4B13" w14:textId="264CF6CE" w:rsidR="00EE054E" w:rsidRPr="00EE054E" w:rsidRDefault="00EE054E" w:rsidP="00EE054E">
      <w:pPr>
        <w:rPr>
          <w:lang w:val="ru-RU"/>
        </w:rPr>
      </w:pPr>
    </w:p>
    <w:p w14:paraId="6A7FA1D6" w14:textId="116CB6D0" w:rsidR="00EE054E" w:rsidRPr="00EE054E" w:rsidRDefault="009665A9" w:rsidP="00EE054E">
      <w:pPr>
        <w:rPr>
          <w:lang w:val="ru-RU"/>
        </w:rPr>
      </w:pPr>
      <w:r w:rsidRPr="00EE054E">
        <w:rPr>
          <w:b/>
          <w:bCs/>
          <w:lang w:val="ru-RU"/>
        </w:rPr>
        <w:t>Рис</w:t>
      </w:r>
      <w:r>
        <w:rPr>
          <w:b/>
          <w:bCs/>
          <w:lang w:val="ru-RU"/>
        </w:rPr>
        <w:t>. П</w:t>
      </w:r>
      <w:r w:rsidR="00EE054E" w:rsidRPr="00EE054E">
        <w:rPr>
          <w:b/>
          <w:bCs/>
          <w:lang w:val="ru-RU"/>
        </w:rPr>
        <w:t>1.</w:t>
      </w:r>
      <w:r w:rsidR="00EE054E" w:rsidRPr="00EE054E">
        <w:rPr>
          <w:lang w:val="ru-RU"/>
        </w:rPr>
        <w:t xml:space="preserve"> Стабильность эндогенного белка </w:t>
      </w:r>
      <w:r w:rsidR="00EE054E" w:rsidRPr="00EE054E">
        <w:t>YB</w:t>
      </w:r>
      <w:r w:rsidR="00EE054E" w:rsidRPr="00EE054E">
        <w:rPr>
          <w:lang w:val="ru-RU"/>
        </w:rPr>
        <w:t xml:space="preserve">-1 в клетках </w:t>
      </w:r>
      <w:r w:rsidR="00EE054E" w:rsidRPr="00EE054E">
        <w:t>HeLa</w:t>
      </w:r>
      <w:r w:rsidR="00EE054E" w:rsidRPr="00EE054E">
        <w:rPr>
          <w:lang w:val="ru-RU"/>
        </w:rPr>
        <w:t xml:space="preserve"> и </w:t>
      </w:r>
      <w:r w:rsidR="00EE054E" w:rsidRPr="00EE054E">
        <w:t>NIH</w:t>
      </w:r>
      <w:r w:rsidR="00EE054E" w:rsidRPr="00EE054E">
        <w:rPr>
          <w:lang w:val="ru-RU"/>
        </w:rPr>
        <w:t>3</w:t>
      </w:r>
      <w:r w:rsidR="00EE054E" w:rsidRPr="00EE054E">
        <w:t>T</w:t>
      </w:r>
      <w:r w:rsidR="00EE054E" w:rsidRPr="00EE054E">
        <w:rPr>
          <w:lang w:val="ru-RU"/>
        </w:rPr>
        <w:t xml:space="preserve">3. Клетки </w:t>
      </w:r>
      <w:r w:rsidR="00EE054E" w:rsidRPr="00EE054E">
        <w:t>HeLa</w:t>
      </w:r>
      <w:r w:rsidR="00B858C8">
        <w:rPr>
          <w:lang w:val="ru-RU"/>
        </w:rPr>
        <w:t> </w:t>
      </w:r>
      <w:r w:rsidR="00EE054E" w:rsidRPr="00EE054E">
        <w:rPr>
          <w:lang w:val="ru-RU"/>
        </w:rPr>
        <w:t>(</w:t>
      </w:r>
      <w:r w:rsidR="00770223" w:rsidRPr="00B858C8">
        <w:rPr>
          <w:i/>
          <w:iCs/>
          <w:lang w:val="ru-RU"/>
        </w:rPr>
        <w:t>а</w:t>
      </w:r>
      <w:r w:rsidR="00EE054E" w:rsidRPr="00EE054E">
        <w:rPr>
          <w:lang w:val="ru-RU"/>
        </w:rPr>
        <w:t xml:space="preserve">) или </w:t>
      </w:r>
      <w:r w:rsidR="00EE054E" w:rsidRPr="00EE054E">
        <w:t>NIH</w:t>
      </w:r>
      <w:r w:rsidR="00EE054E" w:rsidRPr="00EE054E">
        <w:rPr>
          <w:lang w:val="ru-RU"/>
        </w:rPr>
        <w:t>3</w:t>
      </w:r>
      <w:r w:rsidR="00EE054E" w:rsidRPr="00EE054E">
        <w:t>T</w:t>
      </w:r>
      <w:r w:rsidR="00EE054E" w:rsidRPr="00EE054E">
        <w:rPr>
          <w:lang w:val="ru-RU"/>
        </w:rPr>
        <w:t>3</w:t>
      </w:r>
      <w:r w:rsidR="00B858C8">
        <w:rPr>
          <w:lang w:val="ru-RU"/>
        </w:rPr>
        <w:t> </w:t>
      </w:r>
      <w:r w:rsidR="00EE054E" w:rsidRPr="00EE054E">
        <w:rPr>
          <w:lang w:val="ru-RU"/>
        </w:rPr>
        <w:t>(</w:t>
      </w:r>
      <w:r w:rsidR="00770223" w:rsidRPr="00B858C8">
        <w:rPr>
          <w:i/>
          <w:iCs/>
          <w:lang w:val="ru-RU"/>
        </w:rPr>
        <w:t>б</w:t>
      </w:r>
      <w:r w:rsidR="00EE054E" w:rsidRPr="00EE054E">
        <w:rPr>
          <w:lang w:val="ru-RU"/>
        </w:rPr>
        <w:t>) инкубировали в среде с [</w:t>
      </w:r>
      <w:r w:rsidR="00EE054E" w:rsidRPr="00EE054E">
        <w:rPr>
          <w:vertAlign w:val="superscript"/>
          <w:lang w:val="ru-RU"/>
        </w:rPr>
        <w:t>35</w:t>
      </w:r>
      <w:r w:rsidR="00EE054E" w:rsidRPr="00EE054E">
        <w:t>S</w:t>
      </w:r>
      <w:r w:rsidR="00EE054E" w:rsidRPr="00EE054E">
        <w:rPr>
          <w:lang w:val="ru-RU"/>
        </w:rPr>
        <w:t>]метионином в течение 2</w:t>
      </w:r>
      <w:r w:rsidR="00B858C8">
        <w:rPr>
          <w:lang w:val="ru-RU"/>
        </w:rPr>
        <w:t> </w:t>
      </w:r>
      <w:r w:rsidR="00EE054E" w:rsidRPr="00EE054E">
        <w:rPr>
          <w:lang w:val="ru-RU"/>
        </w:rPr>
        <w:t xml:space="preserve">ч, меняли на среду без </w:t>
      </w:r>
      <w:r w:rsidR="00EE054E" w:rsidRPr="00B858C8">
        <w:rPr>
          <w:lang w:val="ru-RU"/>
        </w:rPr>
        <w:t>[</w:t>
      </w:r>
      <w:r w:rsidR="00EE054E" w:rsidRPr="00B858C8">
        <w:rPr>
          <w:vertAlign w:val="superscript"/>
          <w:lang w:val="ru-RU"/>
        </w:rPr>
        <w:t>35</w:t>
      </w:r>
      <w:r w:rsidR="00EE054E" w:rsidRPr="00B858C8">
        <w:t>S</w:t>
      </w:r>
      <w:r w:rsidR="00EE054E" w:rsidRPr="00B858C8">
        <w:rPr>
          <w:lang w:val="ru-RU"/>
        </w:rPr>
        <w:t>]метионина и инкубировали в течение 0, 36, 72 или 108</w:t>
      </w:r>
      <w:r w:rsidR="00B858C8">
        <w:rPr>
          <w:lang w:val="ru-RU"/>
        </w:rPr>
        <w:t> </w:t>
      </w:r>
      <w:r w:rsidR="00EE054E" w:rsidRPr="00B858C8">
        <w:rPr>
          <w:lang w:val="ru-RU"/>
        </w:rPr>
        <w:t>ч. Далее</w:t>
      </w:r>
      <w:r w:rsidR="00B858C8">
        <w:rPr>
          <w:lang w:val="ru-RU"/>
        </w:rPr>
        <w:t>,</w:t>
      </w:r>
      <w:r w:rsidR="00EE054E" w:rsidRPr="00B858C8">
        <w:rPr>
          <w:lang w:val="ru-RU"/>
        </w:rPr>
        <w:t xml:space="preserve"> клетки собирали и лизировали. </w:t>
      </w:r>
      <w:proofErr w:type="spellStart"/>
      <w:r w:rsidR="00EE054E" w:rsidRPr="00B858C8">
        <w:rPr>
          <w:lang w:val="ru-RU"/>
        </w:rPr>
        <w:t>Лизаты</w:t>
      </w:r>
      <w:proofErr w:type="spellEnd"/>
      <w:r w:rsidR="00EE054E" w:rsidRPr="00B858C8">
        <w:rPr>
          <w:lang w:val="ru-RU"/>
        </w:rPr>
        <w:t xml:space="preserve"> клеток уравновешивали по общему белку (радиоавтограф на панел</w:t>
      </w:r>
      <w:r w:rsidR="00B858C8">
        <w:rPr>
          <w:lang w:val="ru-RU"/>
        </w:rPr>
        <w:t>ях</w:t>
      </w:r>
      <w:r w:rsidR="00B858C8" w:rsidRPr="00B858C8">
        <w:rPr>
          <w:lang w:val="ru-RU"/>
        </w:rPr>
        <w:t xml:space="preserve"> </w:t>
      </w:r>
      <w:r w:rsidR="00B858C8" w:rsidRPr="00B858C8">
        <w:rPr>
          <w:i/>
          <w:iCs/>
          <w:lang w:val="ru-RU"/>
        </w:rPr>
        <w:t>а</w:t>
      </w:r>
      <w:r w:rsidR="00B858C8" w:rsidRPr="00B858C8">
        <w:rPr>
          <w:lang w:val="ru-RU"/>
        </w:rPr>
        <w:t>,</w:t>
      </w:r>
      <w:r w:rsidR="00B858C8">
        <w:rPr>
          <w:lang w:val="ru-RU"/>
        </w:rPr>
        <w:t> </w:t>
      </w:r>
      <w:r w:rsidR="005A279E" w:rsidRPr="00344ED1">
        <w:rPr>
          <w:i/>
          <w:iCs/>
          <w:lang w:val="ru-RU"/>
        </w:rPr>
        <w:t>2</w:t>
      </w:r>
      <w:r w:rsidR="00B858C8" w:rsidRPr="00B858C8">
        <w:rPr>
          <w:lang w:val="ru-RU"/>
        </w:rPr>
        <w:t xml:space="preserve"> и </w:t>
      </w:r>
      <w:r w:rsidR="00B858C8">
        <w:rPr>
          <w:i/>
          <w:iCs/>
          <w:lang w:val="ru-RU"/>
        </w:rPr>
        <w:t>б</w:t>
      </w:r>
      <w:r w:rsidR="00B858C8" w:rsidRPr="00B858C8">
        <w:rPr>
          <w:lang w:val="ru-RU"/>
        </w:rPr>
        <w:t>,</w:t>
      </w:r>
      <w:r w:rsidR="00B858C8">
        <w:rPr>
          <w:lang w:val="ru-RU"/>
        </w:rPr>
        <w:t> </w:t>
      </w:r>
      <w:r w:rsidR="00B858C8" w:rsidRPr="00B858C8">
        <w:rPr>
          <w:i/>
          <w:iCs/>
          <w:lang w:val="ru-RU"/>
        </w:rPr>
        <w:t>2</w:t>
      </w:r>
      <w:r w:rsidR="00EE054E" w:rsidRPr="00B858C8">
        <w:rPr>
          <w:lang w:val="ru-RU"/>
        </w:rPr>
        <w:t xml:space="preserve">) и использовали для </w:t>
      </w:r>
      <w:proofErr w:type="spellStart"/>
      <w:r w:rsidR="00EE054E" w:rsidRPr="00B858C8">
        <w:rPr>
          <w:lang w:val="ru-RU"/>
        </w:rPr>
        <w:t>иммунопреципитации</w:t>
      </w:r>
      <w:proofErr w:type="spellEnd"/>
      <w:r w:rsidR="00EE054E" w:rsidRPr="00B858C8">
        <w:rPr>
          <w:lang w:val="ru-RU"/>
        </w:rPr>
        <w:t xml:space="preserve"> с антителами против </w:t>
      </w:r>
      <w:r w:rsidR="00EE054E" w:rsidRPr="00B858C8">
        <w:t>YB</w:t>
      </w:r>
      <w:r w:rsidR="00EE054E" w:rsidRPr="00B858C8">
        <w:rPr>
          <w:lang w:val="ru-RU"/>
        </w:rPr>
        <w:t xml:space="preserve">-1. Белки, связанные с антителами, разделяли с помощью кислотно-мочевинного электрофореза в </w:t>
      </w:r>
      <w:r w:rsidR="002A4067" w:rsidRPr="00B858C8">
        <w:rPr>
          <w:lang w:val="ru-RU"/>
        </w:rPr>
        <w:t>10</w:t>
      </w:r>
      <w:r w:rsidR="00770223" w:rsidRPr="00B858C8">
        <w:rPr>
          <w:lang w:val="ru-RU"/>
        </w:rPr>
        <w:t>%</w:t>
      </w:r>
      <w:r w:rsidR="00B858C8" w:rsidRPr="00B858C8">
        <w:rPr>
          <w:lang w:val="ru-RU"/>
        </w:rPr>
        <w:t>-ном</w:t>
      </w:r>
      <w:r w:rsidR="00770223" w:rsidRPr="00B858C8">
        <w:rPr>
          <w:lang w:val="ru-RU"/>
        </w:rPr>
        <w:t xml:space="preserve"> </w:t>
      </w:r>
      <w:r w:rsidR="00EE054E" w:rsidRPr="00B858C8">
        <w:rPr>
          <w:lang w:val="ru-RU"/>
        </w:rPr>
        <w:t>ПААГ, а [</w:t>
      </w:r>
      <w:r w:rsidR="00EE054E" w:rsidRPr="00B858C8">
        <w:rPr>
          <w:vertAlign w:val="superscript"/>
          <w:lang w:val="ru-RU"/>
        </w:rPr>
        <w:t>35</w:t>
      </w:r>
      <w:r w:rsidR="00EE054E" w:rsidRPr="00B858C8">
        <w:t>S</w:t>
      </w:r>
      <w:r w:rsidR="00EE054E" w:rsidRPr="00B858C8">
        <w:rPr>
          <w:lang w:val="ru-RU"/>
        </w:rPr>
        <w:t>]</w:t>
      </w:r>
      <w:r w:rsidR="00B858C8" w:rsidRPr="00B858C8">
        <w:rPr>
          <w:lang w:val="ru-RU"/>
        </w:rPr>
        <w:t>-</w:t>
      </w:r>
      <w:r w:rsidR="00EE054E" w:rsidRPr="00B858C8">
        <w:rPr>
          <w:lang w:val="ru-RU"/>
        </w:rPr>
        <w:t>меченные белки выявляли с помощью авторадиографии (панел</w:t>
      </w:r>
      <w:r w:rsidR="00B858C8">
        <w:rPr>
          <w:lang w:val="ru-RU"/>
        </w:rPr>
        <w:t>и</w:t>
      </w:r>
      <w:r w:rsidR="00770223" w:rsidRPr="00B858C8">
        <w:rPr>
          <w:lang w:val="ru-RU"/>
        </w:rPr>
        <w:t xml:space="preserve"> </w:t>
      </w:r>
      <w:r w:rsidR="00B858C8" w:rsidRPr="00B858C8">
        <w:rPr>
          <w:i/>
          <w:iCs/>
          <w:lang w:val="ru-RU"/>
        </w:rPr>
        <w:t>а</w:t>
      </w:r>
      <w:r w:rsidR="00B858C8" w:rsidRPr="00B858C8">
        <w:rPr>
          <w:lang w:val="ru-RU"/>
        </w:rPr>
        <w:t>,</w:t>
      </w:r>
      <w:r w:rsidR="00B858C8">
        <w:rPr>
          <w:lang w:val="ru-RU"/>
        </w:rPr>
        <w:t> </w:t>
      </w:r>
      <w:r w:rsidR="00B858C8" w:rsidRPr="006A58D4">
        <w:rPr>
          <w:i/>
          <w:iCs/>
          <w:lang w:val="ru-RU"/>
        </w:rPr>
        <w:t>1</w:t>
      </w:r>
      <w:r w:rsidR="00B858C8" w:rsidRPr="00B858C8">
        <w:rPr>
          <w:lang w:val="ru-RU"/>
        </w:rPr>
        <w:t xml:space="preserve"> и </w:t>
      </w:r>
      <w:r w:rsidR="00B858C8">
        <w:rPr>
          <w:i/>
          <w:iCs/>
          <w:lang w:val="ru-RU"/>
        </w:rPr>
        <w:t>б</w:t>
      </w:r>
      <w:r w:rsidR="00B858C8" w:rsidRPr="00B858C8">
        <w:rPr>
          <w:lang w:val="ru-RU"/>
        </w:rPr>
        <w:t>,</w:t>
      </w:r>
      <w:r w:rsidR="00B858C8">
        <w:rPr>
          <w:lang w:val="ru-RU"/>
        </w:rPr>
        <w:t> </w:t>
      </w:r>
      <w:r w:rsidR="00B858C8">
        <w:rPr>
          <w:i/>
          <w:iCs/>
          <w:lang w:val="ru-RU"/>
        </w:rPr>
        <w:t>1</w:t>
      </w:r>
      <w:r w:rsidR="00EE054E" w:rsidRPr="00B858C8">
        <w:rPr>
          <w:lang w:val="ru-RU"/>
        </w:rPr>
        <w:t xml:space="preserve">). Относительную радиоактивность полос определяли с использованием </w:t>
      </w:r>
      <w:r w:rsidR="00EE054E" w:rsidRPr="00B858C8">
        <w:t>Packard</w:t>
      </w:r>
      <w:r w:rsidR="00EE054E" w:rsidRPr="00B858C8">
        <w:rPr>
          <w:lang w:val="ru-RU"/>
        </w:rPr>
        <w:t xml:space="preserve"> </w:t>
      </w:r>
      <w:r w:rsidR="00EE054E" w:rsidRPr="00B858C8">
        <w:t>Cyclone</w:t>
      </w:r>
      <w:r w:rsidR="00EE054E" w:rsidRPr="00B858C8">
        <w:rPr>
          <w:lang w:val="ru-RU"/>
        </w:rPr>
        <w:t xml:space="preserve"> </w:t>
      </w:r>
      <w:r w:rsidR="00EE054E" w:rsidRPr="00B858C8">
        <w:t>Storage</w:t>
      </w:r>
      <w:r w:rsidR="00EE054E" w:rsidRPr="00B858C8">
        <w:rPr>
          <w:lang w:val="ru-RU"/>
        </w:rPr>
        <w:t xml:space="preserve"> </w:t>
      </w:r>
      <w:r w:rsidR="00EE054E" w:rsidRPr="00B858C8">
        <w:t>Phosphor</w:t>
      </w:r>
      <w:r w:rsidR="00EE054E" w:rsidRPr="00B858C8">
        <w:rPr>
          <w:lang w:val="ru-RU"/>
        </w:rPr>
        <w:t xml:space="preserve"> </w:t>
      </w:r>
      <w:r w:rsidR="00EE054E" w:rsidRPr="00B858C8">
        <w:t>System</w:t>
      </w:r>
      <w:r w:rsidR="00EE054E" w:rsidRPr="00B858C8">
        <w:rPr>
          <w:lang w:val="ru-RU"/>
        </w:rPr>
        <w:t xml:space="preserve"> (панел</w:t>
      </w:r>
      <w:r w:rsidR="00B858C8">
        <w:rPr>
          <w:lang w:val="ru-RU"/>
        </w:rPr>
        <w:t>и</w:t>
      </w:r>
      <w:r w:rsidR="00770223" w:rsidRPr="00B858C8">
        <w:rPr>
          <w:lang w:val="ru-RU"/>
        </w:rPr>
        <w:t xml:space="preserve"> </w:t>
      </w:r>
      <w:r w:rsidR="00B858C8" w:rsidRPr="00B858C8">
        <w:rPr>
          <w:i/>
          <w:iCs/>
          <w:lang w:val="ru-RU"/>
        </w:rPr>
        <w:t>а</w:t>
      </w:r>
      <w:r w:rsidR="00B858C8" w:rsidRPr="00B858C8">
        <w:rPr>
          <w:lang w:val="ru-RU"/>
        </w:rPr>
        <w:t>,</w:t>
      </w:r>
      <w:r w:rsidR="00B858C8">
        <w:rPr>
          <w:lang w:val="ru-RU"/>
        </w:rPr>
        <w:t> </w:t>
      </w:r>
      <w:r w:rsidR="00B858C8" w:rsidRPr="006A58D4">
        <w:rPr>
          <w:i/>
          <w:iCs/>
          <w:lang w:val="ru-RU"/>
        </w:rPr>
        <w:t>3</w:t>
      </w:r>
      <w:r w:rsidR="00B858C8" w:rsidRPr="00B858C8">
        <w:rPr>
          <w:lang w:val="ru-RU"/>
        </w:rPr>
        <w:t xml:space="preserve"> и </w:t>
      </w:r>
      <w:r w:rsidR="00B858C8">
        <w:rPr>
          <w:i/>
          <w:iCs/>
          <w:lang w:val="ru-RU"/>
        </w:rPr>
        <w:t>б</w:t>
      </w:r>
      <w:r w:rsidR="00B858C8" w:rsidRPr="00B858C8">
        <w:rPr>
          <w:lang w:val="ru-RU"/>
        </w:rPr>
        <w:t>,</w:t>
      </w:r>
      <w:r w:rsidR="00B858C8">
        <w:rPr>
          <w:lang w:val="ru-RU"/>
        </w:rPr>
        <w:t> </w:t>
      </w:r>
      <w:r w:rsidR="00B858C8">
        <w:rPr>
          <w:i/>
          <w:iCs/>
          <w:lang w:val="ru-RU"/>
        </w:rPr>
        <w:t>3</w:t>
      </w:r>
      <w:r w:rsidR="00EE054E" w:rsidRPr="00B858C8">
        <w:rPr>
          <w:lang w:val="ru-RU"/>
        </w:rPr>
        <w:t xml:space="preserve">). Радиоактивность </w:t>
      </w:r>
      <w:r w:rsidR="00EE054E" w:rsidRPr="00B858C8">
        <w:t>YB</w:t>
      </w:r>
      <w:r w:rsidR="00EE054E" w:rsidRPr="00B858C8">
        <w:rPr>
          <w:lang w:val="ru-RU"/>
        </w:rPr>
        <w:t>-1 в точке 0</w:t>
      </w:r>
      <w:r w:rsidR="00B858C8">
        <w:rPr>
          <w:lang w:val="ru-RU"/>
        </w:rPr>
        <w:t> </w:t>
      </w:r>
      <w:r w:rsidR="00EE054E" w:rsidRPr="00B858C8">
        <w:rPr>
          <w:lang w:val="ru-RU"/>
        </w:rPr>
        <w:t>ч принималась</w:t>
      </w:r>
      <w:r w:rsidR="00B858C8">
        <w:rPr>
          <w:lang w:val="ru-RU"/>
        </w:rPr>
        <w:t> </w:t>
      </w:r>
      <w:r w:rsidR="00EE054E" w:rsidRPr="00B858C8">
        <w:rPr>
          <w:lang w:val="ru-RU"/>
        </w:rPr>
        <w:t>за</w:t>
      </w:r>
      <w:r w:rsidR="00B858C8">
        <w:rPr>
          <w:lang w:val="ru-RU"/>
        </w:rPr>
        <w:t> </w:t>
      </w:r>
      <w:r w:rsidR="00EE054E" w:rsidRPr="00B858C8">
        <w:rPr>
          <w:lang w:val="ru-RU"/>
        </w:rPr>
        <w:t>100%</w:t>
      </w:r>
    </w:p>
    <w:p w14:paraId="3D708893" w14:textId="226A23BC" w:rsidR="00EE054E" w:rsidRPr="00EE054E" w:rsidRDefault="00EE054E" w:rsidP="00EE054E">
      <w:pPr>
        <w:rPr>
          <w:lang w:val="ru-RU"/>
        </w:rPr>
      </w:pPr>
    </w:p>
    <w:p w14:paraId="4AB0DFB8" w14:textId="77777777" w:rsidR="002A4067" w:rsidRDefault="002A4067">
      <w:pPr>
        <w:rPr>
          <w:b/>
          <w:bCs/>
          <w:lang w:val="ru-RU"/>
        </w:rPr>
      </w:pPr>
    </w:p>
    <w:p w14:paraId="33429EEC" w14:textId="3BECB7CE" w:rsidR="001F0A33" w:rsidRPr="00EE054E" w:rsidRDefault="00717AEF">
      <w:pPr>
        <w:rPr>
          <w:lang w:val="ru-RU"/>
        </w:rPr>
      </w:pPr>
      <w:r>
        <w:rPr>
          <w:b/>
          <w:bCs/>
          <w:noProof/>
          <w:lang w:val="ru-RU"/>
        </w:rPr>
        <w:lastRenderedPageBreak/>
        <w:drawing>
          <wp:anchor distT="0" distB="0" distL="114300" distR="114300" simplePos="0" relativeHeight="251662336" behindDoc="0" locked="0" layoutInCell="1" allowOverlap="1" wp14:anchorId="2EE9E30D" wp14:editId="41921868">
            <wp:simplePos x="0" y="0"/>
            <wp:positionH relativeFrom="margin">
              <wp:align>left</wp:align>
            </wp:positionH>
            <wp:positionV relativeFrom="paragraph">
              <wp:posOffset>130175</wp:posOffset>
            </wp:positionV>
            <wp:extent cx="4572000" cy="4392168"/>
            <wp:effectExtent l="0" t="0" r="0" b="8890"/>
            <wp:wrapTopAndBottom/>
            <wp:docPr id="168422137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221379" name="Рисунок 168422137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392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65A9" w:rsidRPr="00EE054E">
        <w:rPr>
          <w:b/>
          <w:bCs/>
          <w:lang w:val="ru-RU"/>
        </w:rPr>
        <w:t>Рис</w:t>
      </w:r>
      <w:r w:rsidR="009665A9">
        <w:rPr>
          <w:b/>
          <w:bCs/>
          <w:lang w:val="ru-RU"/>
        </w:rPr>
        <w:t>. П</w:t>
      </w:r>
      <w:r w:rsidR="00177F89">
        <w:rPr>
          <w:b/>
          <w:bCs/>
          <w:lang w:val="ru-RU"/>
        </w:rPr>
        <w:t>2</w:t>
      </w:r>
      <w:r w:rsidR="009665A9" w:rsidRPr="00EE054E">
        <w:rPr>
          <w:b/>
          <w:bCs/>
          <w:lang w:val="ru-RU"/>
        </w:rPr>
        <w:t>.</w:t>
      </w:r>
      <w:r w:rsidR="009665A9" w:rsidRPr="00EE054E">
        <w:rPr>
          <w:lang w:val="ru-RU"/>
        </w:rPr>
        <w:t xml:space="preserve"> </w:t>
      </w:r>
      <w:r w:rsidR="00EE054E" w:rsidRPr="00EE054E">
        <w:rPr>
          <w:lang w:val="ru-RU"/>
        </w:rPr>
        <w:t>Последовательности НТО мРНК</w:t>
      </w:r>
      <w:r w:rsidR="00B858C8">
        <w:rPr>
          <w:lang w:val="ru-RU"/>
        </w:rPr>
        <w:t> </w:t>
      </w:r>
      <w:r w:rsidR="00EE054E" w:rsidRPr="00EE054E">
        <w:rPr>
          <w:i/>
          <w:iCs/>
        </w:rPr>
        <w:t>YB</w:t>
      </w:r>
      <w:r w:rsidR="00EE054E" w:rsidRPr="00EE054E">
        <w:rPr>
          <w:i/>
          <w:iCs/>
          <w:lang w:val="ru-RU"/>
        </w:rPr>
        <w:t>-1</w:t>
      </w:r>
      <w:r w:rsidR="00EE054E" w:rsidRPr="00EE054E">
        <w:rPr>
          <w:lang w:val="ru-RU"/>
        </w:rPr>
        <w:t xml:space="preserve"> и</w:t>
      </w:r>
      <w:r w:rsidR="00B858C8">
        <w:rPr>
          <w:lang w:val="ru-RU"/>
        </w:rPr>
        <w:t> </w:t>
      </w:r>
      <w:r w:rsidR="00EE054E" w:rsidRPr="00EE054E">
        <w:rPr>
          <w:i/>
          <w:iCs/>
        </w:rPr>
        <w:t>BTF</w:t>
      </w:r>
      <w:r w:rsidR="00EE054E" w:rsidRPr="00EE054E">
        <w:rPr>
          <w:i/>
          <w:iCs/>
          <w:lang w:val="ru-RU"/>
        </w:rPr>
        <w:t>3</w:t>
      </w:r>
      <w:r w:rsidR="00EE054E" w:rsidRPr="00EE054E">
        <w:rPr>
          <w:iCs/>
          <w:lang w:val="ru-RU"/>
        </w:rPr>
        <w:t xml:space="preserve">. </w:t>
      </w:r>
      <w:r w:rsidR="00EE054E" w:rsidRPr="00EE054E">
        <w:rPr>
          <w:lang w:val="ru-RU"/>
        </w:rPr>
        <w:t>В</w:t>
      </w:r>
      <w:r w:rsidR="00B858C8">
        <w:rPr>
          <w:lang w:val="ru-RU"/>
        </w:rPr>
        <w:t> </w:t>
      </w:r>
      <w:r w:rsidR="00EE054E" w:rsidRPr="00EE054E">
        <w:rPr>
          <w:lang w:val="ru-RU"/>
        </w:rPr>
        <w:t>случае 5</w:t>
      </w:r>
      <w:bookmarkStart w:id="0" w:name="_Hlk181208696"/>
      <w:r w:rsidR="00F65000" w:rsidRPr="00B858C8">
        <w:rPr>
          <w:lang w:val="ru-RU"/>
        </w:rPr>
        <w:t>'</w:t>
      </w:r>
      <w:bookmarkEnd w:id="0"/>
      <w:r w:rsidR="00770223" w:rsidRPr="00B858C8">
        <w:rPr>
          <w:lang w:val="ru-RU"/>
        </w:rPr>
        <w:t>-</w:t>
      </w:r>
      <w:r w:rsidR="00EE054E" w:rsidRPr="00EE054E">
        <w:rPr>
          <w:lang w:val="ru-RU"/>
        </w:rPr>
        <w:t>НТО отмечены варианты</w:t>
      </w:r>
      <w:r w:rsidR="00770223">
        <w:rPr>
          <w:lang w:val="ru-RU"/>
        </w:rPr>
        <w:t>,</w:t>
      </w:r>
      <w:r w:rsidR="00EE054E" w:rsidRPr="00EE054E">
        <w:rPr>
          <w:lang w:val="ru-RU"/>
        </w:rPr>
        <w:t xml:space="preserve"> синтезируемые с промоторов </w:t>
      </w:r>
      <w:r w:rsidR="00EE054E" w:rsidRPr="00B858C8">
        <w:rPr>
          <w:i/>
          <w:iCs/>
        </w:rPr>
        <w:t>YB</w:t>
      </w:r>
      <w:r w:rsidR="00EE054E" w:rsidRPr="00B858C8">
        <w:rPr>
          <w:i/>
          <w:iCs/>
          <w:lang w:val="ru-RU"/>
        </w:rPr>
        <w:t>-1</w:t>
      </w:r>
      <w:r w:rsidR="00EE054E" w:rsidRPr="00EE054E">
        <w:rPr>
          <w:lang w:val="ru-RU"/>
        </w:rPr>
        <w:t xml:space="preserve"> и</w:t>
      </w:r>
      <w:r w:rsidR="005C2663">
        <w:rPr>
          <w:lang w:val="ru-RU"/>
        </w:rPr>
        <w:t> </w:t>
      </w:r>
      <w:r w:rsidR="00EE054E" w:rsidRPr="00B858C8">
        <w:rPr>
          <w:i/>
          <w:iCs/>
        </w:rPr>
        <w:t>ACTB</w:t>
      </w:r>
    </w:p>
    <w:sectPr w:rsidR="001F0A33" w:rsidRPr="00EE054E" w:rsidSect="00EE054E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F4E"/>
    <w:rsid w:val="0000320A"/>
    <w:rsid w:val="00003AB2"/>
    <w:rsid w:val="00005781"/>
    <w:rsid w:val="00012F07"/>
    <w:rsid w:val="000169AD"/>
    <w:rsid w:val="000177CE"/>
    <w:rsid w:val="000206BF"/>
    <w:rsid w:val="00024535"/>
    <w:rsid w:val="000253E1"/>
    <w:rsid w:val="00030B02"/>
    <w:rsid w:val="00042160"/>
    <w:rsid w:val="00050871"/>
    <w:rsid w:val="000528EF"/>
    <w:rsid w:val="00052D0B"/>
    <w:rsid w:val="00053799"/>
    <w:rsid w:val="000538B5"/>
    <w:rsid w:val="0005559B"/>
    <w:rsid w:val="00057736"/>
    <w:rsid w:val="00062599"/>
    <w:rsid w:val="00066C5B"/>
    <w:rsid w:val="00070E6D"/>
    <w:rsid w:val="00076103"/>
    <w:rsid w:val="00082F49"/>
    <w:rsid w:val="00086590"/>
    <w:rsid w:val="000916A2"/>
    <w:rsid w:val="00093751"/>
    <w:rsid w:val="000A2669"/>
    <w:rsid w:val="000A4B7B"/>
    <w:rsid w:val="000B00FC"/>
    <w:rsid w:val="000B2071"/>
    <w:rsid w:val="000B41EA"/>
    <w:rsid w:val="000B5905"/>
    <w:rsid w:val="000C34CA"/>
    <w:rsid w:val="000C6EEB"/>
    <w:rsid w:val="000C72A4"/>
    <w:rsid w:val="000C7732"/>
    <w:rsid w:val="000D0286"/>
    <w:rsid w:val="000E1B63"/>
    <w:rsid w:val="000E29E2"/>
    <w:rsid w:val="000E7B9B"/>
    <w:rsid w:val="000E7EAD"/>
    <w:rsid w:val="000F2E07"/>
    <w:rsid w:val="000F6410"/>
    <w:rsid w:val="00112C91"/>
    <w:rsid w:val="0011795B"/>
    <w:rsid w:val="00127C29"/>
    <w:rsid w:val="00132426"/>
    <w:rsid w:val="00132A14"/>
    <w:rsid w:val="00132AF7"/>
    <w:rsid w:val="001357BF"/>
    <w:rsid w:val="00135ED7"/>
    <w:rsid w:val="00140D6B"/>
    <w:rsid w:val="00141AD4"/>
    <w:rsid w:val="00141EA7"/>
    <w:rsid w:val="00143199"/>
    <w:rsid w:val="001446D9"/>
    <w:rsid w:val="00144ADD"/>
    <w:rsid w:val="00145145"/>
    <w:rsid w:val="00146CEA"/>
    <w:rsid w:val="00152EF4"/>
    <w:rsid w:val="001533CC"/>
    <w:rsid w:val="00153FFB"/>
    <w:rsid w:val="00155F2B"/>
    <w:rsid w:val="00162490"/>
    <w:rsid w:val="0016789B"/>
    <w:rsid w:val="00167E23"/>
    <w:rsid w:val="00172531"/>
    <w:rsid w:val="001779A1"/>
    <w:rsid w:val="00177F89"/>
    <w:rsid w:val="00182E34"/>
    <w:rsid w:val="00183377"/>
    <w:rsid w:val="00187AB3"/>
    <w:rsid w:val="00193931"/>
    <w:rsid w:val="00197350"/>
    <w:rsid w:val="001A2673"/>
    <w:rsid w:val="001A3B05"/>
    <w:rsid w:val="001A7F09"/>
    <w:rsid w:val="001B0FFD"/>
    <w:rsid w:val="001B440F"/>
    <w:rsid w:val="001C017C"/>
    <w:rsid w:val="001C127B"/>
    <w:rsid w:val="001C16A8"/>
    <w:rsid w:val="001C3679"/>
    <w:rsid w:val="001C4EFF"/>
    <w:rsid w:val="001D0AC5"/>
    <w:rsid w:val="001D6640"/>
    <w:rsid w:val="001E1DD6"/>
    <w:rsid w:val="001F0A33"/>
    <w:rsid w:val="001F224D"/>
    <w:rsid w:val="00200450"/>
    <w:rsid w:val="00201133"/>
    <w:rsid w:val="00204E9B"/>
    <w:rsid w:val="00210195"/>
    <w:rsid w:val="00217969"/>
    <w:rsid w:val="002237A3"/>
    <w:rsid w:val="00226755"/>
    <w:rsid w:val="002302C8"/>
    <w:rsid w:val="00230BEA"/>
    <w:rsid w:val="0023415F"/>
    <w:rsid w:val="0024258E"/>
    <w:rsid w:val="002516DB"/>
    <w:rsid w:val="00254F65"/>
    <w:rsid w:val="0025678E"/>
    <w:rsid w:val="00270F26"/>
    <w:rsid w:val="0027316B"/>
    <w:rsid w:val="002809DF"/>
    <w:rsid w:val="0028102C"/>
    <w:rsid w:val="0028506F"/>
    <w:rsid w:val="00297909"/>
    <w:rsid w:val="002A2E1E"/>
    <w:rsid w:val="002A4067"/>
    <w:rsid w:val="002A47EB"/>
    <w:rsid w:val="002B0491"/>
    <w:rsid w:val="002B5260"/>
    <w:rsid w:val="002C6513"/>
    <w:rsid w:val="002D1038"/>
    <w:rsid w:val="002D170D"/>
    <w:rsid w:val="002D68A2"/>
    <w:rsid w:val="002D6A56"/>
    <w:rsid w:val="002D70E4"/>
    <w:rsid w:val="002D71E6"/>
    <w:rsid w:val="002E071C"/>
    <w:rsid w:val="002E7AA5"/>
    <w:rsid w:val="002F3F65"/>
    <w:rsid w:val="00303C67"/>
    <w:rsid w:val="00305F82"/>
    <w:rsid w:val="00310227"/>
    <w:rsid w:val="003119D4"/>
    <w:rsid w:val="00311D19"/>
    <w:rsid w:val="0031681C"/>
    <w:rsid w:val="00330163"/>
    <w:rsid w:val="0033117B"/>
    <w:rsid w:val="0033156A"/>
    <w:rsid w:val="00340698"/>
    <w:rsid w:val="00343CA8"/>
    <w:rsid w:val="0034416C"/>
    <w:rsid w:val="00344ED1"/>
    <w:rsid w:val="00345CEE"/>
    <w:rsid w:val="00346D45"/>
    <w:rsid w:val="00354878"/>
    <w:rsid w:val="00357C08"/>
    <w:rsid w:val="00371FB5"/>
    <w:rsid w:val="00376A53"/>
    <w:rsid w:val="003832BB"/>
    <w:rsid w:val="003A5334"/>
    <w:rsid w:val="003A7BCC"/>
    <w:rsid w:val="003B0ADE"/>
    <w:rsid w:val="003B1439"/>
    <w:rsid w:val="003B4D3D"/>
    <w:rsid w:val="003C5D16"/>
    <w:rsid w:val="003C714F"/>
    <w:rsid w:val="003D0761"/>
    <w:rsid w:val="003D5290"/>
    <w:rsid w:val="003E17A8"/>
    <w:rsid w:val="003F07D4"/>
    <w:rsid w:val="003F5843"/>
    <w:rsid w:val="003F5B2F"/>
    <w:rsid w:val="003F60F8"/>
    <w:rsid w:val="003F6B6C"/>
    <w:rsid w:val="00400277"/>
    <w:rsid w:val="00405686"/>
    <w:rsid w:val="00413F9A"/>
    <w:rsid w:val="00417D5E"/>
    <w:rsid w:val="00421AE6"/>
    <w:rsid w:val="00424EF7"/>
    <w:rsid w:val="00425635"/>
    <w:rsid w:val="004257D5"/>
    <w:rsid w:val="004301FF"/>
    <w:rsid w:val="004358AB"/>
    <w:rsid w:val="0044081F"/>
    <w:rsid w:val="004449A7"/>
    <w:rsid w:val="00446E0B"/>
    <w:rsid w:val="00450973"/>
    <w:rsid w:val="0045132D"/>
    <w:rsid w:val="00453B5F"/>
    <w:rsid w:val="00453B89"/>
    <w:rsid w:val="004605E8"/>
    <w:rsid w:val="00463E47"/>
    <w:rsid w:val="00464FDB"/>
    <w:rsid w:val="00465010"/>
    <w:rsid w:val="00465918"/>
    <w:rsid w:val="00465DB0"/>
    <w:rsid w:val="00465EE1"/>
    <w:rsid w:val="00474296"/>
    <w:rsid w:val="00475117"/>
    <w:rsid w:val="0048591C"/>
    <w:rsid w:val="0048617C"/>
    <w:rsid w:val="004948A9"/>
    <w:rsid w:val="004A35F3"/>
    <w:rsid w:val="004A57D1"/>
    <w:rsid w:val="004A6A06"/>
    <w:rsid w:val="004B5FBD"/>
    <w:rsid w:val="004C5F5B"/>
    <w:rsid w:val="004C7AB4"/>
    <w:rsid w:val="004D6CE0"/>
    <w:rsid w:val="004E0DF8"/>
    <w:rsid w:val="004F4EDA"/>
    <w:rsid w:val="00501C1F"/>
    <w:rsid w:val="00502144"/>
    <w:rsid w:val="00504936"/>
    <w:rsid w:val="005069A4"/>
    <w:rsid w:val="005072B5"/>
    <w:rsid w:val="0051109F"/>
    <w:rsid w:val="00514478"/>
    <w:rsid w:val="005150DA"/>
    <w:rsid w:val="0051592C"/>
    <w:rsid w:val="0052380E"/>
    <w:rsid w:val="00526DBD"/>
    <w:rsid w:val="005318C2"/>
    <w:rsid w:val="005333CE"/>
    <w:rsid w:val="0053421B"/>
    <w:rsid w:val="00535380"/>
    <w:rsid w:val="0053600B"/>
    <w:rsid w:val="00536433"/>
    <w:rsid w:val="00540396"/>
    <w:rsid w:val="00541F43"/>
    <w:rsid w:val="005421F8"/>
    <w:rsid w:val="005444B7"/>
    <w:rsid w:val="005457CD"/>
    <w:rsid w:val="00547576"/>
    <w:rsid w:val="00553D5D"/>
    <w:rsid w:val="00553F6C"/>
    <w:rsid w:val="0056128A"/>
    <w:rsid w:val="00564C1A"/>
    <w:rsid w:val="00570D19"/>
    <w:rsid w:val="00584607"/>
    <w:rsid w:val="00584A82"/>
    <w:rsid w:val="00586BB1"/>
    <w:rsid w:val="005906FC"/>
    <w:rsid w:val="005920F1"/>
    <w:rsid w:val="005934DA"/>
    <w:rsid w:val="00594EE1"/>
    <w:rsid w:val="005A279E"/>
    <w:rsid w:val="005A45EA"/>
    <w:rsid w:val="005B019E"/>
    <w:rsid w:val="005B5C84"/>
    <w:rsid w:val="005C2663"/>
    <w:rsid w:val="005C5917"/>
    <w:rsid w:val="005C6EF6"/>
    <w:rsid w:val="005D26BA"/>
    <w:rsid w:val="005E0826"/>
    <w:rsid w:val="005E1C4B"/>
    <w:rsid w:val="005E2B10"/>
    <w:rsid w:val="005F22B1"/>
    <w:rsid w:val="006016B6"/>
    <w:rsid w:val="00601897"/>
    <w:rsid w:val="0061324E"/>
    <w:rsid w:val="00616823"/>
    <w:rsid w:val="00620749"/>
    <w:rsid w:val="006226E3"/>
    <w:rsid w:val="0063155E"/>
    <w:rsid w:val="00634551"/>
    <w:rsid w:val="00634D01"/>
    <w:rsid w:val="006451B5"/>
    <w:rsid w:val="0065042B"/>
    <w:rsid w:val="00654FE4"/>
    <w:rsid w:val="0065556C"/>
    <w:rsid w:val="00660C1F"/>
    <w:rsid w:val="00662FDB"/>
    <w:rsid w:val="00667DC1"/>
    <w:rsid w:val="006725FA"/>
    <w:rsid w:val="00674B84"/>
    <w:rsid w:val="00674C86"/>
    <w:rsid w:val="0068111C"/>
    <w:rsid w:val="006821FF"/>
    <w:rsid w:val="00687A91"/>
    <w:rsid w:val="00687E30"/>
    <w:rsid w:val="00694957"/>
    <w:rsid w:val="006A0B4E"/>
    <w:rsid w:val="006A0B56"/>
    <w:rsid w:val="006A15DD"/>
    <w:rsid w:val="006A17ED"/>
    <w:rsid w:val="006A58D4"/>
    <w:rsid w:val="006A63C5"/>
    <w:rsid w:val="006A6C3E"/>
    <w:rsid w:val="006C2262"/>
    <w:rsid w:val="006C3DCB"/>
    <w:rsid w:val="006D20D8"/>
    <w:rsid w:val="006D403C"/>
    <w:rsid w:val="006E1A91"/>
    <w:rsid w:val="006E4EF9"/>
    <w:rsid w:val="006F2112"/>
    <w:rsid w:val="006F5A42"/>
    <w:rsid w:val="006F67C8"/>
    <w:rsid w:val="00704EF9"/>
    <w:rsid w:val="00706BCC"/>
    <w:rsid w:val="0071292D"/>
    <w:rsid w:val="00717AEF"/>
    <w:rsid w:val="00730B8F"/>
    <w:rsid w:val="007310E0"/>
    <w:rsid w:val="00742AAD"/>
    <w:rsid w:val="00746368"/>
    <w:rsid w:val="0074789F"/>
    <w:rsid w:val="007539C1"/>
    <w:rsid w:val="00756D40"/>
    <w:rsid w:val="00757712"/>
    <w:rsid w:val="00763A53"/>
    <w:rsid w:val="00770223"/>
    <w:rsid w:val="007717AE"/>
    <w:rsid w:val="00772150"/>
    <w:rsid w:val="00774A86"/>
    <w:rsid w:val="007772BB"/>
    <w:rsid w:val="00777527"/>
    <w:rsid w:val="00785068"/>
    <w:rsid w:val="0079184E"/>
    <w:rsid w:val="0079324A"/>
    <w:rsid w:val="0079494E"/>
    <w:rsid w:val="007A09B0"/>
    <w:rsid w:val="007A13A4"/>
    <w:rsid w:val="007A3641"/>
    <w:rsid w:val="007A4ECD"/>
    <w:rsid w:val="007A6547"/>
    <w:rsid w:val="007A6AD6"/>
    <w:rsid w:val="007B73F5"/>
    <w:rsid w:val="007B75C6"/>
    <w:rsid w:val="007C2491"/>
    <w:rsid w:val="007C53DD"/>
    <w:rsid w:val="007C65AF"/>
    <w:rsid w:val="007D672A"/>
    <w:rsid w:val="007F0650"/>
    <w:rsid w:val="007F0EB7"/>
    <w:rsid w:val="007F2352"/>
    <w:rsid w:val="0081368F"/>
    <w:rsid w:val="008177F6"/>
    <w:rsid w:val="00825DC0"/>
    <w:rsid w:val="0082658A"/>
    <w:rsid w:val="0082744F"/>
    <w:rsid w:val="008279F2"/>
    <w:rsid w:val="00844E50"/>
    <w:rsid w:val="00844F38"/>
    <w:rsid w:val="00851918"/>
    <w:rsid w:val="00853521"/>
    <w:rsid w:val="00855968"/>
    <w:rsid w:val="00855C4B"/>
    <w:rsid w:val="00861E67"/>
    <w:rsid w:val="00863F07"/>
    <w:rsid w:val="00864828"/>
    <w:rsid w:val="0086543F"/>
    <w:rsid w:val="00865BA1"/>
    <w:rsid w:val="00867CEF"/>
    <w:rsid w:val="008707FA"/>
    <w:rsid w:val="00870A07"/>
    <w:rsid w:val="00872690"/>
    <w:rsid w:val="00884602"/>
    <w:rsid w:val="00884F43"/>
    <w:rsid w:val="0088611A"/>
    <w:rsid w:val="00890095"/>
    <w:rsid w:val="00892AF4"/>
    <w:rsid w:val="00894F5F"/>
    <w:rsid w:val="008A0314"/>
    <w:rsid w:val="008A3076"/>
    <w:rsid w:val="008A428A"/>
    <w:rsid w:val="008A4843"/>
    <w:rsid w:val="008A4FD3"/>
    <w:rsid w:val="008A746C"/>
    <w:rsid w:val="008B0BF4"/>
    <w:rsid w:val="008B0F59"/>
    <w:rsid w:val="008B1613"/>
    <w:rsid w:val="008B25F2"/>
    <w:rsid w:val="008B4F03"/>
    <w:rsid w:val="008B7EA5"/>
    <w:rsid w:val="008C3011"/>
    <w:rsid w:val="008C4043"/>
    <w:rsid w:val="008C448C"/>
    <w:rsid w:val="008D18C3"/>
    <w:rsid w:val="008D1E21"/>
    <w:rsid w:val="008D4F63"/>
    <w:rsid w:val="008D51DE"/>
    <w:rsid w:val="008D62C4"/>
    <w:rsid w:val="008E6861"/>
    <w:rsid w:val="008F179A"/>
    <w:rsid w:val="008F19CE"/>
    <w:rsid w:val="008F7736"/>
    <w:rsid w:val="008F7CA5"/>
    <w:rsid w:val="009052DA"/>
    <w:rsid w:val="009140B2"/>
    <w:rsid w:val="009140F6"/>
    <w:rsid w:val="00914FC5"/>
    <w:rsid w:val="00915A2B"/>
    <w:rsid w:val="00922C6B"/>
    <w:rsid w:val="00924E7D"/>
    <w:rsid w:val="00927633"/>
    <w:rsid w:val="009311A9"/>
    <w:rsid w:val="00931EC5"/>
    <w:rsid w:val="00934306"/>
    <w:rsid w:val="009351FE"/>
    <w:rsid w:val="00937797"/>
    <w:rsid w:val="009471FA"/>
    <w:rsid w:val="0095005B"/>
    <w:rsid w:val="00950F5A"/>
    <w:rsid w:val="0095325A"/>
    <w:rsid w:val="00953599"/>
    <w:rsid w:val="00960FD2"/>
    <w:rsid w:val="00961ED8"/>
    <w:rsid w:val="00962D5B"/>
    <w:rsid w:val="0096328D"/>
    <w:rsid w:val="0096341F"/>
    <w:rsid w:val="00964736"/>
    <w:rsid w:val="009665A9"/>
    <w:rsid w:val="0097005F"/>
    <w:rsid w:val="009712DC"/>
    <w:rsid w:val="009734A8"/>
    <w:rsid w:val="00973D56"/>
    <w:rsid w:val="00986787"/>
    <w:rsid w:val="00986B3A"/>
    <w:rsid w:val="009A2CBC"/>
    <w:rsid w:val="009A618A"/>
    <w:rsid w:val="009B030F"/>
    <w:rsid w:val="009B2246"/>
    <w:rsid w:val="009B68FF"/>
    <w:rsid w:val="009B6E94"/>
    <w:rsid w:val="009B70B4"/>
    <w:rsid w:val="009C2585"/>
    <w:rsid w:val="009C3BDB"/>
    <w:rsid w:val="009C4EE3"/>
    <w:rsid w:val="009C6C59"/>
    <w:rsid w:val="009D55EF"/>
    <w:rsid w:val="009D7B63"/>
    <w:rsid w:val="009E2AE7"/>
    <w:rsid w:val="009F001B"/>
    <w:rsid w:val="009F248E"/>
    <w:rsid w:val="009F2C3D"/>
    <w:rsid w:val="009F52B7"/>
    <w:rsid w:val="009F5AE2"/>
    <w:rsid w:val="009F697E"/>
    <w:rsid w:val="00A00D3E"/>
    <w:rsid w:val="00A02266"/>
    <w:rsid w:val="00A02866"/>
    <w:rsid w:val="00A0500D"/>
    <w:rsid w:val="00A06044"/>
    <w:rsid w:val="00A07A08"/>
    <w:rsid w:val="00A107D5"/>
    <w:rsid w:val="00A12D87"/>
    <w:rsid w:val="00A13CC3"/>
    <w:rsid w:val="00A17A99"/>
    <w:rsid w:val="00A270E0"/>
    <w:rsid w:val="00A321A6"/>
    <w:rsid w:val="00A36D0F"/>
    <w:rsid w:val="00A4024D"/>
    <w:rsid w:val="00A44B97"/>
    <w:rsid w:val="00A507E0"/>
    <w:rsid w:val="00A53749"/>
    <w:rsid w:val="00A6165E"/>
    <w:rsid w:val="00A623A6"/>
    <w:rsid w:val="00A65008"/>
    <w:rsid w:val="00A65E06"/>
    <w:rsid w:val="00A6695B"/>
    <w:rsid w:val="00A77C4C"/>
    <w:rsid w:val="00A855AB"/>
    <w:rsid w:val="00A85AFD"/>
    <w:rsid w:val="00A93B85"/>
    <w:rsid w:val="00AA31E2"/>
    <w:rsid w:val="00AB1F82"/>
    <w:rsid w:val="00AB4C2B"/>
    <w:rsid w:val="00AC57B6"/>
    <w:rsid w:val="00AD04D7"/>
    <w:rsid w:val="00AD1848"/>
    <w:rsid w:val="00AD35D1"/>
    <w:rsid w:val="00AD678B"/>
    <w:rsid w:val="00AD7AC1"/>
    <w:rsid w:val="00AE0D68"/>
    <w:rsid w:val="00AE739F"/>
    <w:rsid w:val="00AF0C27"/>
    <w:rsid w:val="00AF1927"/>
    <w:rsid w:val="00AF3886"/>
    <w:rsid w:val="00AF4BEA"/>
    <w:rsid w:val="00AF70DC"/>
    <w:rsid w:val="00B01063"/>
    <w:rsid w:val="00B0180F"/>
    <w:rsid w:val="00B13639"/>
    <w:rsid w:val="00B16407"/>
    <w:rsid w:val="00B20284"/>
    <w:rsid w:val="00B21F21"/>
    <w:rsid w:val="00B24A4F"/>
    <w:rsid w:val="00B255B8"/>
    <w:rsid w:val="00B27BC0"/>
    <w:rsid w:val="00B30A96"/>
    <w:rsid w:val="00B32111"/>
    <w:rsid w:val="00B344A7"/>
    <w:rsid w:val="00B44945"/>
    <w:rsid w:val="00B46E89"/>
    <w:rsid w:val="00B53B75"/>
    <w:rsid w:val="00B56E08"/>
    <w:rsid w:val="00B571FF"/>
    <w:rsid w:val="00B57785"/>
    <w:rsid w:val="00B57A06"/>
    <w:rsid w:val="00B60C4C"/>
    <w:rsid w:val="00B6745D"/>
    <w:rsid w:val="00B67BE1"/>
    <w:rsid w:val="00B7537C"/>
    <w:rsid w:val="00B837DD"/>
    <w:rsid w:val="00B84E08"/>
    <w:rsid w:val="00B858C8"/>
    <w:rsid w:val="00B924DA"/>
    <w:rsid w:val="00B9291B"/>
    <w:rsid w:val="00B932C3"/>
    <w:rsid w:val="00B9591A"/>
    <w:rsid w:val="00BA56A6"/>
    <w:rsid w:val="00BB2A03"/>
    <w:rsid w:val="00BB3E3D"/>
    <w:rsid w:val="00BB4CEB"/>
    <w:rsid w:val="00BB780C"/>
    <w:rsid w:val="00BC13DE"/>
    <w:rsid w:val="00BC1702"/>
    <w:rsid w:val="00BD1781"/>
    <w:rsid w:val="00BD5CB6"/>
    <w:rsid w:val="00BE4A91"/>
    <w:rsid w:val="00BF495A"/>
    <w:rsid w:val="00C05626"/>
    <w:rsid w:val="00C07EF7"/>
    <w:rsid w:val="00C106A0"/>
    <w:rsid w:val="00C14158"/>
    <w:rsid w:val="00C14366"/>
    <w:rsid w:val="00C1629E"/>
    <w:rsid w:val="00C179EA"/>
    <w:rsid w:val="00C20923"/>
    <w:rsid w:val="00C21B45"/>
    <w:rsid w:val="00C25428"/>
    <w:rsid w:val="00C2601D"/>
    <w:rsid w:val="00C35AA7"/>
    <w:rsid w:val="00C37EE0"/>
    <w:rsid w:val="00C4137D"/>
    <w:rsid w:val="00C4319C"/>
    <w:rsid w:val="00C4458E"/>
    <w:rsid w:val="00C45F85"/>
    <w:rsid w:val="00C4706A"/>
    <w:rsid w:val="00C5726B"/>
    <w:rsid w:val="00C60E6D"/>
    <w:rsid w:val="00C60EE5"/>
    <w:rsid w:val="00C655F3"/>
    <w:rsid w:val="00C67BF8"/>
    <w:rsid w:val="00C775FD"/>
    <w:rsid w:val="00C84BAD"/>
    <w:rsid w:val="00C8539D"/>
    <w:rsid w:val="00C87E9E"/>
    <w:rsid w:val="00C947C2"/>
    <w:rsid w:val="00C97373"/>
    <w:rsid w:val="00CA40DC"/>
    <w:rsid w:val="00CA76E4"/>
    <w:rsid w:val="00CB059C"/>
    <w:rsid w:val="00CB4800"/>
    <w:rsid w:val="00CB68DE"/>
    <w:rsid w:val="00CC4BD6"/>
    <w:rsid w:val="00CC5EA4"/>
    <w:rsid w:val="00CC62F9"/>
    <w:rsid w:val="00CD16B0"/>
    <w:rsid w:val="00CD41AC"/>
    <w:rsid w:val="00CD7E0E"/>
    <w:rsid w:val="00CE309B"/>
    <w:rsid w:val="00CF2D12"/>
    <w:rsid w:val="00D017B3"/>
    <w:rsid w:val="00D0216C"/>
    <w:rsid w:val="00D049FE"/>
    <w:rsid w:val="00D11734"/>
    <w:rsid w:val="00D11DAA"/>
    <w:rsid w:val="00D24299"/>
    <w:rsid w:val="00D31D96"/>
    <w:rsid w:val="00D32FDD"/>
    <w:rsid w:val="00D37AA5"/>
    <w:rsid w:val="00D402A4"/>
    <w:rsid w:val="00D4158D"/>
    <w:rsid w:val="00D503C6"/>
    <w:rsid w:val="00D52D02"/>
    <w:rsid w:val="00D56630"/>
    <w:rsid w:val="00D56E81"/>
    <w:rsid w:val="00D57A0E"/>
    <w:rsid w:val="00D617D0"/>
    <w:rsid w:val="00D64B17"/>
    <w:rsid w:val="00D66DA4"/>
    <w:rsid w:val="00D67AAB"/>
    <w:rsid w:val="00D7684D"/>
    <w:rsid w:val="00D76F4E"/>
    <w:rsid w:val="00D80C05"/>
    <w:rsid w:val="00D81005"/>
    <w:rsid w:val="00D84F15"/>
    <w:rsid w:val="00D85925"/>
    <w:rsid w:val="00D910B4"/>
    <w:rsid w:val="00D91AEB"/>
    <w:rsid w:val="00D91FAE"/>
    <w:rsid w:val="00D93CAC"/>
    <w:rsid w:val="00D94B55"/>
    <w:rsid w:val="00D94D2E"/>
    <w:rsid w:val="00D95C7F"/>
    <w:rsid w:val="00DA254B"/>
    <w:rsid w:val="00DB00D8"/>
    <w:rsid w:val="00DB021C"/>
    <w:rsid w:val="00DB0A91"/>
    <w:rsid w:val="00DB1716"/>
    <w:rsid w:val="00DB6155"/>
    <w:rsid w:val="00DC4564"/>
    <w:rsid w:val="00DD3126"/>
    <w:rsid w:val="00DD6CFF"/>
    <w:rsid w:val="00DE4A14"/>
    <w:rsid w:val="00DE574E"/>
    <w:rsid w:val="00DF27FF"/>
    <w:rsid w:val="00DF2FFA"/>
    <w:rsid w:val="00E0063A"/>
    <w:rsid w:val="00E01975"/>
    <w:rsid w:val="00E03867"/>
    <w:rsid w:val="00E039CC"/>
    <w:rsid w:val="00E042F2"/>
    <w:rsid w:val="00E0613B"/>
    <w:rsid w:val="00E06DE4"/>
    <w:rsid w:val="00E0753D"/>
    <w:rsid w:val="00E108DA"/>
    <w:rsid w:val="00E108DF"/>
    <w:rsid w:val="00E15C36"/>
    <w:rsid w:val="00E160A0"/>
    <w:rsid w:val="00E17078"/>
    <w:rsid w:val="00E21894"/>
    <w:rsid w:val="00E228CE"/>
    <w:rsid w:val="00E258FA"/>
    <w:rsid w:val="00E26425"/>
    <w:rsid w:val="00E325D5"/>
    <w:rsid w:val="00E34848"/>
    <w:rsid w:val="00E3530E"/>
    <w:rsid w:val="00E4031E"/>
    <w:rsid w:val="00E423FD"/>
    <w:rsid w:val="00E45418"/>
    <w:rsid w:val="00E45963"/>
    <w:rsid w:val="00E47738"/>
    <w:rsid w:val="00E50772"/>
    <w:rsid w:val="00E532A0"/>
    <w:rsid w:val="00E55479"/>
    <w:rsid w:val="00E75324"/>
    <w:rsid w:val="00E858A6"/>
    <w:rsid w:val="00E97B0B"/>
    <w:rsid w:val="00EA25A2"/>
    <w:rsid w:val="00EA4BF9"/>
    <w:rsid w:val="00EA51B1"/>
    <w:rsid w:val="00EA7293"/>
    <w:rsid w:val="00EB434B"/>
    <w:rsid w:val="00EB61EC"/>
    <w:rsid w:val="00EB724B"/>
    <w:rsid w:val="00EC3B2E"/>
    <w:rsid w:val="00EC4608"/>
    <w:rsid w:val="00EC6EA9"/>
    <w:rsid w:val="00ED0A78"/>
    <w:rsid w:val="00EE054E"/>
    <w:rsid w:val="00EE550F"/>
    <w:rsid w:val="00EF20EA"/>
    <w:rsid w:val="00EF7AA9"/>
    <w:rsid w:val="00F10488"/>
    <w:rsid w:val="00F13F8C"/>
    <w:rsid w:val="00F23562"/>
    <w:rsid w:val="00F32C9A"/>
    <w:rsid w:val="00F33C06"/>
    <w:rsid w:val="00F33D2D"/>
    <w:rsid w:val="00F36035"/>
    <w:rsid w:val="00F5520C"/>
    <w:rsid w:val="00F6190B"/>
    <w:rsid w:val="00F65000"/>
    <w:rsid w:val="00F71986"/>
    <w:rsid w:val="00F71B6C"/>
    <w:rsid w:val="00F71F8E"/>
    <w:rsid w:val="00F72F96"/>
    <w:rsid w:val="00F7410B"/>
    <w:rsid w:val="00F742F7"/>
    <w:rsid w:val="00F77EA3"/>
    <w:rsid w:val="00F817C4"/>
    <w:rsid w:val="00F83EC3"/>
    <w:rsid w:val="00FA14C6"/>
    <w:rsid w:val="00FA5541"/>
    <w:rsid w:val="00FA6342"/>
    <w:rsid w:val="00FA69E7"/>
    <w:rsid w:val="00FA77B7"/>
    <w:rsid w:val="00FB2E1B"/>
    <w:rsid w:val="00FB4D9A"/>
    <w:rsid w:val="00FC1496"/>
    <w:rsid w:val="00FC5B2A"/>
    <w:rsid w:val="00FC78A4"/>
    <w:rsid w:val="00FE0587"/>
    <w:rsid w:val="00FE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3DCA35"/>
  <w15:chartTrackingRefBased/>
  <w15:docId w15:val="{B0E3351C-6B37-4088-A555-947DA7FA5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ru-RU" w:eastAsia="ru-RU" w:bidi="ar-SA"/>
        <w14:ligatures w14:val="standardContextual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A33"/>
    <w:pPr>
      <w:spacing w:line="240" w:lineRule="auto"/>
    </w:pPr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D76F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6F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6F4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6F4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6F4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6F4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6F4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6F4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6F4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6F4E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D76F4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6F4E"/>
    <w:rPr>
      <w:rFonts w:asciiTheme="minorHAnsi" w:eastAsiaTheme="majorEastAsia" w:hAnsiTheme="minorHAnsi" w:cstheme="majorBidi"/>
      <w:color w:val="365F91" w:themeColor="accent1" w:themeShade="BF"/>
      <w:sz w:val="28"/>
      <w:szCs w:val="28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D76F4E"/>
    <w:rPr>
      <w:rFonts w:asciiTheme="minorHAnsi" w:eastAsiaTheme="majorEastAsia" w:hAnsiTheme="minorHAnsi" w:cstheme="majorBidi"/>
      <w:i/>
      <w:iCs/>
      <w:color w:val="365F91" w:themeColor="accent1" w:themeShade="BF"/>
      <w:sz w:val="24"/>
      <w:szCs w:val="24"/>
      <w:lang w:val="en-US"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D76F4E"/>
    <w:rPr>
      <w:rFonts w:asciiTheme="minorHAnsi" w:eastAsiaTheme="majorEastAsia" w:hAnsiTheme="minorHAnsi" w:cstheme="majorBidi"/>
      <w:color w:val="365F91" w:themeColor="accent1" w:themeShade="BF"/>
      <w:sz w:val="24"/>
      <w:szCs w:val="24"/>
      <w:lang w:val="en-US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76F4E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n-US"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D76F4E"/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n-US"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D76F4E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n-US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D76F4E"/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n-US" w:eastAsia="en-US"/>
    </w:rPr>
  </w:style>
  <w:style w:type="paragraph" w:styleId="a3">
    <w:name w:val="Title"/>
    <w:basedOn w:val="a"/>
    <w:next w:val="a"/>
    <w:link w:val="a4"/>
    <w:uiPriority w:val="10"/>
    <w:qFormat/>
    <w:rsid w:val="00D76F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76F4E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paragraph" w:styleId="a5">
    <w:name w:val="Subtitle"/>
    <w:basedOn w:val="a"/>
    <w:next w:val="a"/>
    <w:link w:val="a6"/>
    <w:uiPriority w:val="11"/>
    <w:qFormat/>
    <w:rsid w:val="00D76F4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76F4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 w:eastAsia="en-US"/>
    </w:rPr>
  </w:style>
  <w:style w:type="paragraph" w:styleId="21">
    <w:name w:val="Quote"/>
    <w:basedOn w:val="a"/>
    <w:next w:val="a"/>
    <w:link w:val="22"/>
    <w:uiPriority w:val="29"/>
    <w:qFormat/>
    <w:rsid w:val="00D76F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76F4E"/>
    <w:rPr>
      <w:i/>
      <w:iCs/>
      <w:color w:val="404040" w:themeColor="text1" w:themeTint="BF"/>
      <w:sz w:val="24"/>
      <w:szCs w:val="24"/>
      <w:lang w:val="en-US" w:eastAsia="en-US"/>
    </w:rPr>
  </w:style>
  <w:style w:type="paragraph" w:styleId="a7">
    <w:name w:val="List Paragraph"/>
    <w:basedOn w:val="a"/>
    <w:uiPriority w:val="34"/>
    <w:qFormat/>
    <w:rsid w:val="00D76F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76F4E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6F4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76F4E"/>
    <w:rPr>
      <w:i/>
      <w:iCs/>
      <w:color w:val="365F91" w:themeColor="accent1" w:themeShade="BF"/>
      <w:sz w:val="24"/>
      <w:szCs w:val="24"/>
      <w:lang w:val="en-US" w:eastAsia="en-US"/>
    </w:rPr>
  </w:style>
  <w:style w:type="character" w:styleId="ab">
    <w:name w:val="Intense Reference"/>
    <w:basedOn w:val="a0"/>
    <w:uiPriority w:val="32"/>
    <w:qFormat/>
    <w:rsid w:val="00D76F4E"/>
    <w:rPr>
      <w:b/>
      <w:bCs/>
      <w:smallCaps/>
      <w:color w:val="365F91" w:themeColor="accent1" w:themeShade="BF"/>
      <w:spacing w:val="5"/>
    </w:rPr>
  </w:style>
  <w:style w:type="paragraph" w:styleId="ac">
    <w:name w:val="Revision"/>
    <w:hidden/>
    <w:uiPriority w:val="99"/>
    <w:semiHidden/>
    <w:rsid w:val="00770223"/>
    <w:pPr>
      <w:spacing w:line="240" w:lineRule="auto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Evstigneeva</dc:creator>
  <cp:keywords/>
  <dc:description/>
  <cp:lastModifiedBy>Elena</cp:lastModifiedBy>
  <cp:revision>4</cp:revision>
  <dcterms:created xsi:type="dcterms:W3CDTF">2025-08-02T06:40:00Z</dcterms:created>
  <dcterms:modified xsi:type="dcterms:W3CDTF">2025-08-02T10:27:00Z</dcterms:modified>
</cp:coreProperties>
</file>